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749B" w:rsidRDefault="00F3749B" w:rsidP="00F3749B">
      <w:pPr>
        <w:shd w:val="clear" w:color="auto" w:fill="FFFFFF"/>
        <w:tabs>
          <w:tab w:val="left" w:leader="underscore" w:pos="8990"/>
        </w:tabs>
        <w:ind w:firstLine="0"/>
        <w:jc w:val="center"/>
        <w:rPr>
          <w:spacing w:val="-2"/>
          <w:szCs w:val="28"/>
          <w:u w:val="single"/>
        </w:rPr>
      </w:pPr>
      <w:r>
        <w:rPr>
          <w:spacing w:val="-2"/>
          <w:szCs w:val="28"/>
          <w:u w:val="single"/>
        </w:rPr>
        <w:t>Аналитическая справка</w:t>
      </w:r>
      <w:bookmarkStart w:id="0" w:name="_GoBack"/>
      <w:bookmarkEnd w:id="0"/>
    </w:p>
    <w:p w:rsidR="00F3749B" w:rsidRDefault="00F3749B" w:rsidP="00F3749B">
      <w:pPr>
        <w:shd w:val="clear" w:color="auto" w:fill="FFFFFF"/>
        <w:tabs>
          <w:tab w:val="left" w:leader="underscore" w:pos="8990"/>
        </w:tabs>
        <w:ind w:firstLine="0"/>
        <w:rPr>
          <w:spacing w:val="-2"/>
          <w:szCs w:val="28"/>
          <w:u w:val="single"/>
        </w:rPr>
      </w:pPr>
    </w:p>
    <w:p w:rsidR="00F3749B" w:rsidRDefault="00F3749B" w:rsidP="00F3749B">
      <w:pPr>
        <w:shd w:val="clear" w:color="auto" w:fill="FFFFFF"/>
        <w:tabs>
          <w:tab w:val="left" w:leader="underscore" w:pos="8990"/>
        </w:tabs>
        <w:ind w:firstLine="0"/>
        <w:rPr>
          <w:spacing w:val="-2"/>
          <w:szCs w:val="28"/>
        </w:rPr>
      </w:pPr>
      <w:r>
        <w:rPr>
          <w:spacing w:val="-2"/>
          <w:szCs w:val="28"/>
          <w:u w:val="single"/>
        </w:rPr>
        <w:t>Методическая разработка «Социальная реклама в ДОУ» для детей старшего дошкольно</w:t>
      </w:r>
      <w:r>
        <w:rPr>
          <w:spacing w:val="-2"/>
          <w:szCs w:val="28"/>
          <w:u w:val="single"/>
        </w:rPr>
        <w:t>го возраста, реализуемая в 2019 – 2021</w:t>
      </w:r>
      <w:r>
        <w:rPr>
          <w:spacing w:val="-2"/>
          <w:szCs w:val="28"/>
          <w:u w:val="single"/>
        </w:rPr>
        <w:t xml:space="preserve"> учебном году.  Данная разработка направлена </w:t>
      </w:r>
      <w:r>
        <w:rPr>
          <w:spacing w:val="-2"/>
          <w:szCs w:val="28"/>
          <w:u w:val="single"/>
        </w:rPr>
        <w:t>на решение</w:t>
      </w:r>
      <w:r>
        <w:rPr>
          <w:spacing w:val="-2"/>
          <w:szCs w:val="28"/>
          <w:u w:val="single"/>
        </w:rPr>
        <w:t xml:space="preserve"> задач экологического образования дошкольников,</w:t>
      </w:r>
      <w:r>
        <w:rPr>
          <w:u w:val="single"/>
        </w:rPr>
        <w:t xml:space="preserve"> </w:t>
      </w:r>
      <w:r>
        <w:rPr>
          <w:spacing w:val="-2"/>
          <w:szCs w:val="28"/>
          <w:u w:val="single"/>
        </w:rPr>
        <w:t xml:space="preserve">привлечение общественного внимания к вопросам экологии, пропаганда экологического образования и </w:t>
      </w:r>
      <w:r>
        <w:rPr>
          <w:spacing w:val="-2"/>
          <w:szCs w:val="28"/>
          <w:u w:val="single"/>
        </w:rPr>
        <w:t>просвещения населения</w:t>
      </w:r>
      <w:r>
        <w:rPr>
          <w:spacing w:val="-2"/>
          <w:szCs w:val="28"/>
          <w:u w:val="single"/>
        </w:rPr>
        <w:t xml:space="preserve">. В разработке обозначена актуальность и значимость проводимой работы со всеми участниками </w:t>
      </w:r>
      <w:proofErr w:type="spellStart"/>
      <w:r>
        <w:rPr>
          <w:spacing w:val="-2"/>
          <w:szCs w:val="28"/>
          <w:u w:val="single"/>
        </w:rPr>
        <w:t>воспитательно</w:t>
      </w:r>
      <w:proofErr w:type="spellEnd"/>
      <w:r>
        <w:rPr>
          <w:spacing w:val="-2"/>
          <w:szCs w:val="28"/>
          <w:u w:val="single"/>
        </w:rPr>
        <w:t xml:space="preserve"> – образовательного процесса, указаны виды социальной рекламы, сроки её проведения</w:t>
      </w:r>
      <w:r>
        <w:rPr>
          <w:spacing w:val="-2"/>
          <w:szCs w:val="28"/>
        </w:rPr>
        <w:t xml:space="preserve">. </w:t>
      </w:r>
    </w:p>
    <w:p w:rsidR="00BE3715" w:rsidRDefault="00BE3715"/>
    <w:sectPr w:rsidR="00BE37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458"/>
    <w:rsid w:val="000B3458"/>
    <w:rsid w:val="00BE3715"/>
    <w:rsid w:val="00F37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B8050"/>
  <w15:chartTrackingRefBased/>
  <w15:docId w15:val="{4D87D2AB-0125-41E4-9D97-B625F77AB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749B"/>
    <w:pPr>
      <w:spacing w:before="120" w:after="0" w:line="240" w:lineRule="auto"/>
      <w:ind w:firstLine="720"/>
      <w:jc w:val="both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08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</Words>
  <Characters>468</Characters>
  <Application>Microsoft Office Word</Application>
  <DocSecurity>0</DocSecurity>
  <Lines>3</Lines>
  <Paragraphs>1</Paragraphs>
  <ScaleCrop>false</ScaleCrop>
  <Company/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3</cp:revision>
  <dcterms:created xsi:type="dcterms:W3CDTF">2021-10-31T11:34:00Z</dcterms:created>
  <dcterms:modified xsi:type="dcterms:W3CDTF">2021-10-31T11:36:00Z</dcterms:modified>
</cp:coreProperties>
</file>